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99" w:rsidRPr="00430A99" w:rsidRDefault="00430A99" w:rsidP="00430A99">
      <w:pPr>
        <w:bidi/>
        <w:spacing w:line="240" w:lineRule="auto"/>
        <w:jc w:val="center"/>
        <w:rPr>
          <w:rFonts w:ascii="IranNastaliq" w:eastAsia="Calibri" w:hAnsi="IranNastaliq" w:cs="B Nazanin" w:hint="cs"/>
          <w:b/>
          <w:bCs/>
          <w:color w:val="000000" w:themeColor="text1"/>
          <w:sz w:val="40"/>
          <w:szCs w:val="40"/>
          <w:rtl/>
          <w:lang w:bidi="fa-IR"/>
        </w:rPr>
      </w:pPr>
      <w:r w:rsidRPr="00430A99">
        <w:rPr>
          <w:rFonts w:ascii="IranNastaliq" w:eastAsia="Calibri" w:hAnsi="IranNastaliq" w:cs="B Nazanin" w:hint="cs"/>
          <w:b/>
          <w:bCs/>
          <w:color w:val="000000" w:themeColor="text1"/>
          <w:sz w:val="36"/>
          <w:szCs w:val="36"/>
          <w:rtl/>
          <w:lang w:bidi="fa-IR"/>
        </w:rPr>
        <w:t>آزمایش کشش</w:t>
      </w:r>
      <w:bookmarkStart w:id="0" w:name="_GoBack"/>
      <w:bookmarkEnd w:id="0"/>
    </w:p>
    <w:p w:rsidR="00430A99" w:rsidRDefault="00430A99" w:rsidP="00430A99">
      <w:pPr>
        <w:bidi/>
        <w:spacing w:line="240" w:lineRule="auto"/>
        <w:jc w:val="both"/>
        <w:rPr>
          <w:rFonts w:ascii="IranNastaliq" w:eastAsia="Calibri" w:hAnsi="IranNastaliq" w:cs="B Nazanin" w:hint="cs"/>
          <w:color w:val="000000" w:themeColor="text1"/>
          <w:sz w:val="32"/>
          <w:szCs w:val="32"/>
          <w:rtl/>
          <w:lang w:bidi="fa-IR"/>
        </w:rPr>
      </w:pPr>
      <w:r w:rsidRPr="00B770B0">
        <w:rPr>
          <w:rFonts w:ascii="IranNastaliq" w:eastAsia="Calibri" w:hAnsi="IranNastaliq" w:cs="B Nazanin" w:hint="cs"/>
          <w:b/>
          <w:bCs/>
          <w:color w:val="000000" w:themeColor="text1"/>
          <w:sz w:val="32"/>
          <w:szCs w:val="32"/>
          <w:rtl/>
          <w:lang w:bidi="fa-IR"/>
        </w:rPr>
        <w:t>هدف آزمایش</w:t>
      </w:r>
      <w:r>
        <w:rPr>
          <w:rFonts w:ascii="IranNastaliq" w:eastAsia="Calibri" w:hAnsi="IranNastaliq" w:cs="B Nazanin" w:hint="cs"/>
          <w:color w:val="000000" w:themeColor="text1"/>
          <w:sz w:val="32"/>
          <w:szCs w:val="32"/>
          <w:rtl/>
          <w:lang w:bidi="fa-IR"/>
        </w:rPr>
        <w:t>:</w:t>
      </w:r>
    </w:p>
    <w:p w:rsidR="00430A99" w:rsidRDefault="00430A99" w:rsidP="00430A99">
      <w:pPr>
        <w:bidi/>
        <w:spacing w:line="240" w:lineRule="auto"/>
        <w:jc w:val="both"/>
        <w:rPr>
          <w:rFonts w:ascii="IranNastaliq" w:eastAsia="Calibri" w:hAnsi="IranNastaliq" w:cs="B Nazanin"/>
          <w:color w:val="000000" w:themeColor="text1"/>
          <w:sz w:val="32"/>
          <w:szCs w:val="32"/>
          <w:rtl/>
          <w:lang w:bidi="fa-IR"/>
        </w:rPr>
      </w:pPr>
      <w:r>
        <w:rPr>
          <w:rFonts w:ascii="IranNastaliq" w:eastAsia="Calibri" w:hAnsi="IranNastaliq" w:cs="B Nazanin" w:hint="cs"/>
          <w:color w:val="000000" w:themeColor="text1"/>
          <w:sz w:val="32"/>
          <w:szCs w:val="32"/>
          <w:rtl/>
          <w:lang w:bidi="fa-IR"/>
        </w:rPr>
        <w:t>محاسبه ضریب الاستیسیته ماده در ناحیه الاستیک منحنی تنش</w:t>
      </w:r>
      <w:r>
        <w:rPr>
          <w:rFonts w:ascii="IranNastaliq" w:eastAsia="Calibri" w:hAnsi="IranNastaliq" w:cs="B Nazanin"/>
          <w:color w:val="000000" w:themeColor="text1"/>
          <w:sz w:val="32"/>
          <w:szCs w:val="32"/>
          <w:rtl/>
          <w:lang w:bidi="fa-IR"/>
        </w:rPr>
        <w:softHyphen/>
      </w:r>
      <w:r>
        <w:rPr>
          <w:rFonts w:ascii="IranNastaliq" w:eastAsia="Calibri" w:hAnsi="IranNastaliq" w:cs="B Nazanin" w:hint="cs"/>
          <w:color w:val="000000" w:themeColor="text1"/>
          <w:sz w:val="32"/>
          <w:szCs w:val="32"/>
          <w:rtl/>
          <w:lang w:bidi="fa-IR"/>
        </w:rPr>
        <w:t>-کرنش</w:t>
      </w:r>
    </w:p>
    <w:p w:rsidR="00430A99" w:rsidRDefault="00430A99" w:rsidP="00430A99">
      <w:pPr>
        <w:bidi/>
        <w:spacing w:line="240" w:lineRule="auto"/>
        <w:jc w:val="both"/>
        <w:rPr>
          <w:rFonts w:ascii="IranNastaliq" w:eastAsia="Calibri" w:hAnsi="IranNastaliq" w:cs="B Nazanin"/>
          <w:color w:val="000000" w:themeColor="text1"/>
          <w:sz w:val="32"/>
          <w:szCs w:val="32"/>
          <w:rtl/>
          <w:lang w:bidi="fa-IR"/>
        </w:rPr>
      </w:pPr>
      <w:r>
        <w:rPr>
          <w:rFonts w:ascii="IranNastaliq" w:eastAsia="Calibri" w:hAnsi="IranNastaliq" w:cs="B Nazanin" w:hint="cs"/>
          <w:color w:val="000000" w:themeColor="text1"/>
          <w:sz w:val="32"/>
          <w:szCs w:val="32"/>
          <w:rtl/>
          <w:lang w:bidi="fa-IR"/>
        </w:rPr>
        <w:t>محاسبه استحکام تسلیم و استحکام نهایی در ناحیه پلاستیک منحنی تنش-کرنش</w:t>
      </w:r>
    </w:p>
    <w:p w:rsidR="00430A99" w:rsidRDefault="00430A99" w:rsidP="00430A99">
      <w:pPr>
        <w:bidi/>
        <w:spacing w:line="240" w:lineRule="auto"/>
        <w:jc w:val="both"/>
        <w:rPr>
          <w:rFonts w:ascii="IranNastaliq" w:eastAsia="Calibri" w:hAnsi="IranNastaliq" w:cs="B Nazanin"/>
          <w:color w:val="000000" w:themeColor="text1"/>
          <w:sz w:val="32"/>
          <w:szCs w:val="32"/>
          <w:lang w:bidi="fa-IR"/>
        </w:rPr>
      </w:pPr>
      <w:r>
        <w:rPr>
          <w:rFonts w:ascii="IranNastaliq" w:eastAsia="Calibri" w:hAnsi="IranNastaliq" w:cs="B Nazanin" w:hint="cs"/>
          <w:color w:val="000000" w:themeColor="text1"/>
          <w:sz w:val="32"/>
          <w:szCs w:val="32"/>
          <w:rtl/>
          <w:lang w:bidi="fa-IR"/>
        </w:rPr>
        <w:t xml:space="preserve">محاسبه چقرمگی ماده با استفاده از سطح زیر منحنی برای تشخیص ترد یا نرم بودن مواد </w:t>
      </w:r>
    </w:p>
    <w:p w:rsidR="00430A99" w:rsidRPr="00B770B0" w:rsidRDefault="00430A99" w:rsidP="00430A99">
      <w:pPr>
        <w:bidi/>
        <w:spacing w:line="240" w:lineRule="auto"/>
        <w:contextualSpacing/>
        <w:rPr>
          <w:rFonts w:ascii="IranNastaliq" w:eastAsia="Calibri" w:hAnsi="IranNastaliq" w:cs="B Nazanin"/>
          <w:b/>
          <w:bCs/>
          <w:color w:val="000000" w:themeColor="text1"/>
          <w:sz w:val="32"/>
          <w:szCs w:val="32"/>
          <w:lang w:bidi="fa-IR"/>
        </w:rPr>
      </w:pPr>
      <w:r w:rsidRPr="00B770B0">
        <w:rPr>
          <w:rFonts w:ascii="IranNastaliq" w:eastAsia="Calibri" w:hAnsi="IranNastaliq" w:cs="B Nazanin" w:hint="cs"/>
          <w:b/>
          <w:bCs/>
          <w:color w:val="000000" w:themeColor="text1"/>
          <w:sz w:val="32"/>
          <w:szCs w:val="32"/>
          <w:rtl/>
          <w:lang w:bidi="fa-IR"/>
        </w:rPr>
        <w:t>وسایل مورد نیاز :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 w:rsidRPr="00492A99">
        <w:rPr>
          <w:rFonts w:cs="B Nazanin" w:hint="cs"/>
          <w:sz w:val="32"/>
          <w:szCs w:val="32"/>
          <w:rtl/>
        </w:rPr>
        <w:t>دستگاه تست کشش و فشار مکانیک</w:t>
      </w:r>
      <w:r>
        <w:rPr>
          <w:rFonts w:cs="B Nazanin" w:hint="cs"/>
          <w:sz w:val="32"/>
          <w:szCs w:val="32"/>
          <w:rtl/>
        </w:rPr>
        <w:t xml:space="preserve">ی اینسترون مدل ۴۲۰۸ سری ۴۲۰۰ </w:t>
      </w:r>
      <w:r w:rsidRPr="00492A99">
        <w:rPr>
          <w:rFonts w:cs="B Nazanin" w:hint="cs"/>
          <w:sz w:val="32"/>
          <w:szCs w:val="32"/>
          <w:rtl/>
        </w:rPr>
        <w:t>متشکل از یک سری تسمه و یک موتور الکتریکی</w:t>
      </w:r>
      <w:r>
        <w:rPr>
          <w:rFonts w:cs="B Nazanin" w:hint="cs"/>
          <w:sz w:val="32"/>
          <w:szCs w:val="32"/>
          <w:rtl/>
        </w:rPr>
        <w:t xml:space="preserve"> است</w:t>
      </w:r>
      <w:r w:rsidRPr="00492A99">
        <w:rPr>
          <w:rFonts w:cs="B Nazanin" w:hint="cs"/>
          <w:sz w:val="32"/>
          <w:szCs w:val="32"/>
          <w:rtl/>
        </w:rPr>
        <w:t xml:space="preserve"> که این موتور توان را به پیچ های کنار دستگاه منتقل 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 xml:space="preserve">کند. </w:t>
      </w:r>
      <w:r w:rsidRPr="00492A99">
        <w:rPr>
          <w:rFonts w:cs="B Nazanin" w:hint="cs"/>
          <w:sz w:val="32"/>
          <w:szCs w:val="32"/>
          <w:rtl/>
        </w:rPr>
        <w:t>این پیچ ها کراس هِد را به سمت بالا یا پایین حرکت می‌ده</w:t>
      </w:r>
      <w:r>
        <w:rPr>
          <w:rFonts w:cs="B Nazanin" w:hint="cs"/>
          <w:sz w:val="32"/>
          <w:szCs w:val="32"/>
          <w:rtl/>
        </w:rPr>
        <w:t>ن</w:t>
      </w:r>
      <w:r w:rsidRPr="00492A99">
        <w:rPr>
          <w:rFonts w:cs="B Nazanin" w:hint="cs"/>
          <w:sz w:val="32"/>
          <w:szCs w:val="32"/>
          <w:rtl/>
        </w:rPr>
        <w:t xml:space="preserve">د. کراس هِد به یک </w:t>
      </w:r>
      <w:r w:rsidRPr="00492A99">
        <w:rPr>
          <w:rFonts w:asciiTheme="majorBidi" w:hAnsiTheme="majorBidi" w:cstheme="majorBidi"/>
          <w:sz w:val="28"/>
          <w:szCs w:val="28"/>
          <w:lang w:bidi="fa-IR"/>
        </w:rPr>
        <w:t>load cell</w:t>
      </w:r>
      <w:r w:rsidRPr="00492A99">
        <w:rPr>
          <w:rFonts w:cs="B Nazanin" w:hint="cs"/>
          <w:sz w:val="28"/>
          <w:szCs w:val="28"/>
          <w:lang w:bidi="fa-IR"/>
        </w:rPr>
        <w:t xml:space="preserve"> </w:t>
      </w:r>
      <w:r w:rsidRPr="00492A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2A99">
        <w:rPr>
          <w:rFonts w:cs="B Nazanin" w:hint="cs"/>
          <w:sz w:val="32"/>
          <w:szCs w:val="32"/>
          <w:rtl/>
        </w:rPr>
        <w:t>متصل است که اطلاعات حاصل از آزمایش را به کنسول منتقل می‌کند و</w:t>
      </w:r>
      <w:r>
        <w:rPr>
          <w:rFonts w:cs="B Nazanin" w:hint="cs"/>
          <w:sz w:val="32"/>
          <w:szCs w:val="32"/>
          <w:rtl/>
        </w:rPr>
        <w:t xml:space="preserve"> در ادامه این</w:t>
      </w:r>
      <w:r w:rsidRPr="00492A99">
        <w:rPr>
          <w:rFonts w:cs="B Nazanin" w:hint="cs"/>
          <w:sz w:val="32"/>
          <w:szCs w:val="32"/>
          <w:rtl/>
        </w:rPr>
        <w:t xml:space="preserve"> اطلاعات توسط سیم دیگری به </w:t>
      </w:r>
      <w:r>
        <w:rPr>
          <w:rFonts w:cs="B Nazanin" w:hint="cs"/>
          <w:sz w:val="32"/>
          <w:szCs w:val="32"/>
          <w:rtl/>
        </w:rPr>
        <w:t>کامپیوتر منتقل 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 xml:space="preserve">شود. کاربر </w:t>
      </w:r>
      <w:r w:rsidRPr="00492A99"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تواند</w:t>
      </w:r>
      <w:r w:rsidRPr="00492A99">
        <w:rPr>
          <w:rFonts w:cs="B Nazanin" w:hint="cs"/>
          <w:sz w:val="32"/>
          <w:szCs w:val="32"/>
          <w:rtl/>
        </w:rPr>
        <w:t xml:space="preserve"> برنامه را هم از روی کامپیوتر و هم از</w:t>
      </w:r>
      <w:r>
        <w:rPr>
          <w:rFonts w:cs="B Nazanin" w:hint="cs"/>
          <w:sz w:val="32"/>
          <w:szCs w:val="32"/>
          <w:rtl/>
        </w:rPr>
        <w:t xml:space="preserve"> روی کنسول اجرا کرده و آزمایش را</w:t>
      </w:r>
      <w:r w:rsidRPr="00492A99">
        <w:rPr>
          <w:rFonts w:cs="B Nazanin" w:hint="cs"/>
          <w:sz w:val="32"/>
          <w:szCs w:val="32"/>
          <w:rtl/>
        </w:rPr>
        <w:t xml:space="preserve"> </w:t>
      </w:r>
      <w:r w:rsidRPr="00492A99">
        <w:rPr>
          <w:rFonts w:asciiTheme="majorBidi" w:hAnsiTheme="majorBidi" w:cstheme="majorBidi"/>
          <w:sz w:val="28"/>
          <w:szCs w:val="28"/>
          <w:lang w:bidi="fa-IR"/>
        </w:rPr>
        <w:t>run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>کند</w:t>
      </w:r>
      <w:r w:rsidRPr="00492A99">
        <w:rPr>
          <w:rFonts w:cs="B Nazanin" w:hint="cs"/>
          <w:sz w:val="32"/>
          <w:szCs w:val="32"/>
          <w:rtl/>
        </w:rPr>
        <w:t>.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 w:rsidRPr="00492A99">
        <w:rPr>
          <w:rFonts w:cs="B Nazanin" w:hint="cs"/>
          <w:sz w:val="32"/>
          <w:szCs w:val="32"/>
          <w:rtl/>
        </w:rPr>
        <w:t xml:space="preserve">یک گریپر متحرک </w:t>
      </w:r>
      <w:r>
        <w:rPr>
          <w:rFonts w:cs="B Nazanin" w:hint="cs"/>
          <w:sz w:val="32"/>
          <w:szCs w:val="32"/>
          <w:rtl/>
        </w:rPr>
        <w:t>به</w:t>
      </w:r>
      <w:r w:rsidRPr="00492A99">
        <w:rPr>
          <w:rFonts w:asciiTheme="majorBidi" w:hAnsiTheme="majorBidi" w:cstheme="majorBidi"/>
          <w:sz w:val="28"/>
          <w:szCs w:val="28"/>
          <w:lang w:bidi="fa-IR"/>
        </w:rPr>
        <w:t xml:space="preserve">load cell </w:t>
      </w:r>
      <w:r w:rsidRPr="00492A9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92A99">
        <w:rPr>
          <w:rFonts w:cs="B Nazanin" w:hint="cs"/>
          <w:sz w:val="32"/>
          <w:szCs w:val="32"/>
          <w:rtl/>
        </w:rPr>
        <w:t>متصل</w:t>
      </w:r>
      <w:r>
        <w:rPr>
          <w:rFonts w:cs="B Nazanin" w:hint="cs"/>
          <w:sz w:val="32"/>
          <w:szCs w:val="32"/>
          <w:rtl/>
        </w:rPr>
        <w:t xml:space="preserve"> است. داخل این گریپر فک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هایی قرار د</w:t>
      </w:r>
      <w:r>
        <w:rPr>
          <w:rFonts w:cs="B Nazanin" w:hint="cs"/>
          <w:sz w:val="32"/>
          <w:szCs w:val="32"/>
          <w:rtl/>
        </w:rPr>
        <w:t>ارند که با توجه به شکل قطعه این فک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ها 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توانند تخت یا به صورت مثلثی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شکل باشند که برای گرفتن قطعات گرد به کار می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رود.</w:t>
      </w:r>
      <w:r>
        <w:rPr>
          <w:rFonts w:cs="B Nazanin" w:hint="cs"/>
          <w:sz w:val="32"/>
          <w:szCs w:val="32"/>
          <w:rtl/>
        </w:rPr>
        <w:t xml:space="preserve"> </w:t>
      </w:r>
      <w:r w:rsidRPr="00492A99">
        <w:rPr>
          <w:rFonts w:cs="B Nazanin" w:hint="cs"/>
          <w:sz w:val="32"/>
          <w:szCs w:val="32"/>
          <w:rtl/>
        </w:rPr>
        <w:t>رنج ابعاد یا ضخامت</w:t>
      </w:r>
      <w:r>
        <w:rPr>
          <w:rFonts w:cs="B Nazanin" w:hint="cs"/>
          <w:sz w:val="32"/>
          <w:szCs w:val="32"/>
          <w:rtl/>
        </w:rPr>
        <w:t xml:space="preserve"> مورد آزمایش، روی هر کدام از فک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ها درج شده است.</w:t>
      </w:r>
      <w:r>
        <w:rPr>
          <w:rFonts w:cs="B Nazanin" w:hint="cs"/>
          <w:sz w:val="32"/>
          <w:szCs w:val="32"/>
          <w:rtl/>
        </w:rPr>
        <w:t xml:space="preserve"> رنج ابعاد می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تواند از صفر تا ۳۲.۱</w:t>
      </w:r>
      <w:r>
        <w:rPr>
          <w:rFonts w:cs="B Nazanin" w:hint="cs"/>
          <w:sz w:val="32"/>
          <w:szCs w:val="32"/>
          <w:rtl/>
        </w:rPr>
        <w:t xml:space="preserve"> میلی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متر تغییر کند.</w:t>
      </w:r>
      <w:r>
        <w:rPr>
          <w:rFonts w:cs="B Nazanin" w:hint="cs"/>
          <w:sz w:val="32"/>
          <w:szCs w:val="32"/>
          <w:rtl/>
        </w:rPr>
        <w:t xml:space="preserve"> داخل گریپر ثابت نیز </w:t>
      </w:r>
      <w:r w:rsidRPr="00492A99">
        <w:rPr>
          <w:rFonts w:cs="B Nazanin" w:hint="cs"/>
          <w:sz w:val="32"/>
          <w:szCs w:val="32"/>
          <w:rtl/>
        </w:rPr>
        <w:t>دو فک قرار دارد.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 w:rsidRPr="00492A99">
        <w:rPr>
          <w:rFonts w:cs="B Nazanin" w:hint="cs"/>
          <w:sz w:val="32"/>
          <w:szCs w:val="32"/>
          <w:rtl/>
        </w:rPr>
        <w:t>قس</w:t>
      </w:r>
      <w:r>
        <w:rPr>
          <w:rFonts w:cs="B Nazanin" w:hint="cs"/>
          <w:sz w:val="32"/>
          <w:szCs w:val="32"/>
          <w:rtl/>
        </w:rPr>
        <w:t xml:space="preserve">مت دیگر دستگاه، پاور دستگاه است </w:t>
      </w:r>
      <w:r w:rsidRPr="00492A99">
        <w:rPr>
          <w:rFonts w:cs="B Nazanin" w:hint="cs"/>
          <w:sz w:val="32"/>
          <w:szCs w:val="32"/>
          <w:rtl/>
        </w:rPr>
        <w:t>که در این قسمت می توان دستگاه را با یک دکمه خاموش یا روشن کرد. همچنین با استف</w:t>
      </w:r>
      <w:r>
        <w:rPr>
          <w:rFonts w:cs="B Nazanin" w:hint="cs"/>
          <w:sz w:val="32"/>
          <w:szCs w:val="32"/>
          <w:rtl/>
        </w:rPr>
        <w:t>اده از دکمه های بالا و پایین می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توان قسمت گریپر متحرک را کنترل نمود.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در </w:t>
      </w:r>
      <w:r w:rsidRPr="00492A99">
        <w:rPr>
          <w:rFonts w:cs="B Nazanin" w:hint="cs"/>
          <w:sz w:val="32"/>
          <w:szCs w:val="32"/>
          <w:rtl/>
        </w:rPr>
        <w:t>قسمت کنسول دستگاه کلیدها و دکمه های زیادی</w:t>
      </w:r>
      <w:r>
        <w:rPr>
          <w:rFonts w:cs="B Nazanin" w:hint="cs"/>
          <w:sz w:val="32"/>
          <w:szCs w:val="32"/>
          <w:rtl/>
        </w:rPr>
        <w:t xml:space="preserve"> با کاربردهای متفاوتی</w:t>
      </w:r>
      <w:r w:rsidRPr="00492A99">
        <w:rPr>
          <w:rFonts w:cs="B Nazanin" w:hint="cs"/>
          <w:sz w:val="32"/>
          <w:szCs w:val="32"/>
          <w:rtl/>
        </w:rPr>
        <w:t xml:space="preserve"> قرار دار</w:t>
      </w:r>
      <w:r>
        <w:rPr>
          <w:rFonts w:cs="B Nazanin" w:hint="cs"/>
          <w:sz w:val="32"/>
          <w:szCs w:val="32"/>
          <w:rtl/>
        </w:rPr>
        <w:t>ن</w:t>
      </w:r>
      <w:r w:rsidRPr="00492A99">
        <w:rPr>
          <w:rFonts w:cs="B Nazanin" w:hint="cs"/>
          <w:sz w:val="32"/>
          <w:szCs w:val="32"/>
          <w:rtl/>
        </w:rPr>
        <w:t>د.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در </w:t>
      </w:r>
      <w:r w:rsidRPr="00492A99">
        <w:rPr>
          <w:rFonts w:cs="B Nazanin" w:hint="cs"/>
          <w:sz w:val="32"/>
          <w:szCs w:val="32"/>
          <w:rtl/>
        </w:rPr>
        <w:t xml:space="preserve">کامپیوتر متصل به دستگاه برنامه تحت ویندوزی وجود دارد که با استفاده از آن می توان به دستگاه فرمان داد و براساس </w:t>
      </w:r>
      <w:r>
        <w:rPr>
          <w:rFonts w:cs="B Nazanin" w:hint="cs"/>
          <w:sz w:val="32"/>
          <w:szCs w:val="32"/>
          <w:rtl/>
        </w:rPr>
        <w:t>متد تستی که توسط کاربر تعریف شده، آزمایش را انجام گیرد</w:t>
      </w:r>
      <w:r w:rsidRPr="00492A99">
        <w:rPr>
          <w:rFonts w:cs="B Nazanin" w:hint="cs"/>
          <w:sz w:val="32"/>
          <w:szCs w:val="32"/>
          <w:rtl/>
        </w:rPr>
        <w:t>.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 w:rsidRPr="00492A99">
        <w:rPr>
          <w:rFonts w:cs="B Nazanin" w:hint="cs"/>
          <w:sz w:val="32"/>
          <w:szCs w:val="32"/>
          <w:rtl/>
        </w:rPr>
        <w:lastRenderedPageBreak/>
        <w:t>اکستنسیوم</w:t>
      </w:r>
      <w:r>
        <w:rPr>
          <w:rFonts w:cs="B Nazanin" w:hint="cs"/>
          <w:sz w:val="32"/>
          <w:szCs w:val="32"/>
          <w:rtl/>
        </w:rPr>
        <w:t>تر توسط سیمی</w:t>
      </w:r>
      <w:r w:rsidRPr="00492A99">
        <w:rPr>
          <w:rFonts w:cs="B Nazanin" w:hint="cs"/>
          <w:sz w:val="32"/>
          <w:szCs w:val="32"/>
          <w:rtl/>
        </w:rPr>
        <w:t xml:space="preserve"> به کنسول متصل شده و رنج</w:t>
      </w:r>
      <w:r>
        <w:rPr>
          <w:rFonts w:cs="B Nazanin" w:hint="cs"/>
          <w:sz w:val="32"/>
          <w:szCs w:val="32"/>
          <w:rtl/>
        </w:rPr>
        <w:t xml:space="preserve"> اندازه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ای که می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>توان</w:t>
      </w:r>
      <w:r>
        <w:rPr>
          <w:rFonts w:cs="B Nazanin" w:hint="cs"/>
          <w:sz w:val="32"/>
          <w:szCs w:val="32"/>
          <w:rtl/>
        </w:rPr>
        <w:t xml:space="preserve">د جابجا شود، </w:t>
      </w:r>
      <w:r>
        <w:rPr>
          <w:rFonts w:cs="B Nazanin"/>
          <w:sz w:val="32"/>
          <w:szCs w:val="32"/>
          <w:rtl/>
        </w:rPr>
        <w:softHyphen/>
      </w:r>
      <m:oMath>
        <m:r>
          <m:rPr>
            <m:sty m:val="p"/>
          </m:rPr>
          <w:rPr>
            <w:rFonts w:ascii="Cambria Math" w:hAnsi="Cambria Math" w:cs="Cambria" w:hint="cs"/>
            <w:sz w:val="28"/>
            <w:szCs w:val="28"/>
            <w:rtl/>
          </w:rPr>
          <m:t>±</m:t>
        </m:r>
        <m:r>
          <m:rPr>
            <m:sty m:val="p"/>
          </m:rPr>
          <w:rPr>
            <w:rFonts w:ascii="Cambria Math" w:hAnsi="Cambria Math" w:cs="Arial" w:hint="cs"/>
            <w:sz w:val="28"/>
            <w:szCs w:val="28"/>
            <w:rtl/>
          </w:rPr>
          <m:t>۱</m:t>
        </m:r>
      </m:oMath>
      <w:r w:rsidRPr="0095163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میلی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م</w:t>
      </w:r>
      <w:r w:rsidRPr="00492A99">
        <w:rPr>
          <w:rFonts w:cs="B Nazanin" w:hint="cs"/>
          <w:sz w:val="32"/>
          <w:szCs w:val="32"/>
          <w:rtl/>
        </w:rPr>
        <w:t>تر است. اکستنسیومتر به صو</w:t>
      </w:r>
      <w:r>
        <w:rPr>
          <w:rFonts w:cs="B Nazanin" w:hint="cs"/>
          <w:sz w:val="32"/>
          <w:szCs w:val="32"/>
          <w:rtl/>
        </w:rPr>
        <w:t>رت عمودی روی قطعه کار گذاشته می</w:t>
      </w:r>
      <w:r>
        <w:rPr>
          <w:rFonts w:cs="B Nazanin"/>
          <w:sz w:val="32"/>
          <w:szCs w:val="32"/>
          <w:rtl/>
        </w:rPr>
        <w:softHyphen/>
      </w:r>
      <w:r w:rsidRPr="00492A99">
        <w:rPr>
          <w:rFonts w:cs="B Nazanin" w:hint="cs"/>
          <w:sz w:val="32"/>
          <w:szCs w:val="32"/>
          <w:rtl/>
        </w:rPr>
        <w:t xml:space="preserve">شود و کاربرد آن به این صورت است که برای اینکه در ناحیه الاستیک بتوانیم ضریب الاستیسیته را با حداقل خطا بدست آوریم، </w:t>
      </w:r>
      <w:r>
        <w:rPr>
          <w:rFonts w:cs="B Nazanin" w:hint="cs"/>
          <w:sz w:val="32"/>
          <w:szCs w:val="32"/>
          <w:rtl/>
        </w:rPr>
        <w:t xml:space="preserve">براساس </w:t>
      </w:r>
      <w:r>
        <w:rPr>
          <w:rFonts w:asciiTheme="majorBidi" w:hAnsiTheme="majorBidi" w:cstheme="majorBidi"/>
          <w:sz w:val="28"/>
          <w:szCs w:val="28"/>
        </w:rPr>
        <w:t>gage length</w:t>
      </w:r>
      <w:r w:rsidRPr="00492A99">
        <w:rPr>
          <w:rFonts w:cs="B Nazanin" w:hint="cs"/>
          <w:sz w:val="32"/>
          <w:szCs w:val="32"/>
          <w:rtl/>
        </w:rPr>
        <w:t xml:space="preserve"> اکستنسومتر </w:t>
      </w:r>
      <w:r>
        <w:rPr>
          <w:rFonts w:cs="B Nazanin" w:hint="cs"/>
          <w:sz w:val="32"/>
          <w:szCs w:val="32"/>
          <w:rtl/>
        </w:rPr>
        <w:t xml:space="preserve">را به صورت عمودی قرار می دهیم </w:t>
      </w:r>
      <w:r>
        <w:rPr>
          <w:rFonts w:cs="B Nazanin" w:hint="cs"/>
          <w:sz w:val="32"/>
          <w:szCs w:val="32"/>
          <w:rtl/>
          <w:lang w:bidi="fa-IR"/>
        </w:rPr>
        <w:t xml:space="preserve">تا </w:t>
      </w:r>
      <w:r w:rsidRPr="00492A99">
        <w:rPr>
          <w:rFonts w:cs="B Nazanin" w:hint="cs"/>
          <w:sz w:val="32"/>
          <w:szCs w:val="32"/>
          <w:rtl/>
        </w:rPr>
        <w:t xml:space="preserve">زمان انجام آزمایش با </w:t>
      </w:r>
      <w:r>
        <w:rPr>
          <w:rFonts w:cs="B Nazanin" w:hint="cs"/>
          <w:sz w:val="32"/>
          <w:szCs w:val="32"/>
          <w:rtl/>
        </w:rPr>
        <w:t xml:space="preserve">حرکت اکستنسیومتر، میزان کرنش </w:t>
      </w:r>
      <w:r w:rsidRPr="00492A99">
        <w:rPr>
          <w:rFonts w:cs="B Nazanin" w:hint="cs"/>
          <w:sz w:val="32"/>
          <w:szCs w:val="32"/>
          <w:rtl/>
        </w:rPr>
        <w:t xml:space="preserve">بر اساس چیزی که </w:t>
      </w:r>
      <w:r>
        <w:rPr>
          <w:rFonts w:cs="B Nazanin" w:hint="cs"/>
          <w:sz w:val="32"/>
          <w:szCs w:val="32"/>
          <w:rtl/>
        </w:rPr>
        <w:t>کاربر در محیط برنامه تعریف کرده به دست آید</w:t>
      </w:r>
      <w:r w:rsidRPr="00492A99">
        <w:rPr>
          <w:rFonts w:cs="B Nazanin" w:hint="cs"/>
          <w:sz w:val="32"/>
          <w:szCs w:val="32"/>
          <w:rtl/>
        </w:rPr>
        <w:t>.</w:t>
      </w:r>
    </w:p>
    <w:p w:rsidR="00430A99" w:rsidRPr="00492A99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 w:rsidRPr="00492A99">
        <w:rPr>
          <w:rFonts w:cs="B Nazanin" w:hint="cs"/>
          <w:sz w:val="32"/>
          <w:szCs w:val="32"/>
          <w:rtl/>
        </w:rPr>
        <w:t>در کامپیوتر آیتم‌هایی از جمله متد</w:t>
      </w:r>
      <w:r>
        <w:rPr>
          <w:rFonts w:cs="B Nazanin" w:hint="cs"/>
          <w:sz w:val="32"/>
          <w:szCs w:val="32"/>
          <w:rtl/>
        </w:rPr>
        <w:t xml:space="preserve">، تست، گراف و... وجود دارند. </w:t>
      </w:r>
      <w:r w:rsidRPr="00492A99">
        <w:rPr>
          <w:rFonts w:cs="B Nazanin" w:hint="cs"/>
          <w:sz w:val="32"/>
          <w:szCs w:val="32"/>
          <w:rtl/>
        </w:rPr>
        <w:t>متد تست بر اساس استاندارد</w:t>
      </w:r>
      <w:r>
        <w:rPr>
          <w:rFonts w:cs="B Nazanin" w:hint="cs"/>
          <w:sz w:val="32"/>
          <w:szCs w:val="32"/>
          <w:rtl/>
        </w:rPr>
        <w:t xml:space="preserve"> تعریف 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>شود</w:t>
      </w:r>
      <w:r w:rsidRPr="00492A99">
        <w:rPr>
          <w:rFonts w:cs="B Nazanin" w:hint="cs"/>
          <w:sz w:val="32"/>
          <w:szCs w:val="32"/>
          <w:rtl/>
        </w:rPr>
        <w:t>. چرا که قطعه استاندارد باید توسط یک متد استاندارد خاص تست شود.</w:t>
      </w:r>
    </w:p>
    <w:p w:rsidR="00430A99" w:rsidRDefault="00430A99" w:rsidP="00430A99">
      <w:pPr>
        <w:bidi/>
        <w:spacing w:line="240" w:lineRule="auto"/>
        <w:jc w:val="both"/>
        <w:rPr>
          <w:rFonts w:ascii="IranNastaliq" w:eastAsia="Calibri" w:hAnsi="IranNastaliq" w:cs="B Nazanin"/>
          <w:color w:val="000000" w:themeColor="text1"/>
          <w:sz w:val="34"/>
          <w:szCs w:val="36"/>
          <w:rtl/>
          <w:lang w:bidi="fa-IR"/>
        </w:rPr>
      </w:pPr>
      <w:r>
        <w:rPr>
          <w:rFonts w:cs="B Nazanin" w:hint="cs"/>
          <w:sz w:val="32"/>
          <w:szCs w:val="32"/>
          <w:rtl/>
        </w:rPr>
        <w:t>برنامه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 xml:space="preserve">ای که در این آزمایش </w:t>
      </w:r>
      <w:r w:rsidRPr="00492A99">
        <w:rPr>
          <w:rFonts w:cs="B Nazanin" w:hint="cs"/>
          <w:sz w:val="32"/>
          <w:szCs w:val="32"/>
          <w:rtl/>
        </w:rPr>
        <w:t xml:space="preserve">به صورت پیش فرض تعریف شده بر اساس استاندارد </w:t>
      </w:r>
      <w:r w:rsidRPr="001E71E6">
        <w:rPr>
          <w:rFonts w:asciiTheme="majorBidi" w:hAnsiTheme="majorBidi" w:cstheme="majorBidi"/>
          <w:sz w:val="28"/>
          <w:szCs w:val="28"/>
          <w:lang w:bidi="fa-IR"/>
        </w:rPr>
        <w:t>ASTM</w:t>
      </w:r>
      <w:r>
        <w:rPr>
          <w:rFonts w:cs="B Nazanin" w:hint="cs"/>
          <w:sz w:val="32"/>
          <w:szCs w:val="32"/>
          <w:rtl/>
          <w:lang w:bidi="fa-IR"/>
        </w:rPr>
        <w:t xml:space="preserve"> است.</w:t>
      </w:r>
      <w:r w:rsidRPr="00492A99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430A99" w:rsidRPr="00951637" w:rsidRDefault="00430A99" w:rsidP="00430A99">
      <w:pPr>
        <w:bidi/>
        <w:spacing w:line="240" w:lineRule="auto"/>
        <w:jc w:val="both"/>
        <w:rPr>
          <w:rFonts w:ascii="IranNastaliq" w:eastAsia="Calibri" w:hAnsi="IranNastaliq" w:cs="B Nazanin"/>
          <w:color w:val="000000" w:themeColor="text1"/>
          <w:sz w:val="34"/>
          <w:szCs w:val="36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color w:val="000000" w:themeColor="text1"/>
          <w:sz w:val="32"/>
          <w:szCs w:val="32"/>
          <w:rtl/>
          <w:lang w:bidi="fa-IR"/>
        </w:rPr>
        <w:t>تئوری آزمایش:</w:t>
      </w:r>
    </w:p>
    <w:p w:rsidR="00430A99" w:rsidRPr="009C4781" w:rsidRDefault="00430A99" w:rsidP="00430A99">
      <w:pPr>
        <w:bidi/>
        <w:jc w:val="both"/>
        <w:rPr>
          <w:rFonts w:cs="B Nazanin"/>
          <w:sz w:val="32"/>
          <w:szCs w:val="32"/>
          <w:rtl/>
        </w:rPr>
      </w:pPr>
      <w:r w:rsidRPr="009C4781">
        <w:rPr>
          <w:rFonts w:cs="B Nazanin" w:hint="cs"/>
          <w:sz w:val="32"/>
          <w:szCs w:val="32"/>
          <w:rtl/>
        </w:rPr>
        <w:t>نمودار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تنش</w:t>
      </w:r>
      <w:r w:rsidRPr="009C4781">
        <w:rPr>
          <w:rFonts w:cs="B Nazanin"/>
          <w:sz w:val="32"/>
          <w:szCs w:val="32"/>
          <w:rtl/>
        </w:rPr>
        <w:t xml:space="preserve">- </w:t>
      </w:r>
      <w:r w:rsidRPr="009C4781">
        <w:rPr>
          <w:rFonts w:cs="B Nazanin" w:hint="cs"/>
          <w:sz w:val="32"/>
          <w:szCs w:val="32"/>
          <w:rtl/>
        </w:rPr>
        <w:t>کرنش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مصالح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مختلف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بسیار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متفاوتند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و آزمایش</w:t>
      </w:r>
      <w:r>
        <w:rPr>
          <w:rFonts w:cs="B Nazanin"/>
          <w:sz w:val="32"/>
          <w:szCs w:val="32"/>
          <w:rtl/>
        </w:rPr>
        <w:softHyphen/>
      </w:r>
      <w:r w:rsidRPr="009C4781">
        <w:rPr>
          <w:rFonts w:cs="B Nazanin" w:hint="cs"/>
          <w:sz w:val="32"/>
          <w:szCs w:val="32"/>
          <w:rtl/>
        </w:rPr>
        <w:t>های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کششی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مختلف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انجام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شده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بر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روی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نوع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یکسانی از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مصالح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نیز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بسته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دمای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نمونه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و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سرعت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بارگذاری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ممکن است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نتایج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متفاوتی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دست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دهند</w:t>
      </w:r>
      <w:r w:rsidRPr="009C4781">
        <w:rPr>
          <w:rFonts w:cs="B Nazanin"/>
          <w:sz w:val="32"/>
          <w:szCs w:val="32"/>
          <w:rtl/>
        </w:rPr>
        <w:t xml:space="preserve">. </w:t>
      </w:r>
      <w:r w:rsidRPr="009C4781">
        <w:rPr>
          <w:rFonts w:cs="B Nazanin" w:hint="cs"/>
          <w:sz w:val="32"/>
          <w:szCs w:val="32"/>
          <w:rtl/>
        </w:rPr>
        <w:t>با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این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حال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می</w:t>
      </w:r>
      <w:r>
        <w:rPr>
          <w:rFonts w:cs="B Nazanin"/>
          <w:sz w:val="32"/>
          <w:szCs w:val="32"/>
          <w:rtl/>
        </w:rPr>
        <w:softHyphen/>
      </w:r>
      <w:r w:rsidRPr="009C4781">
        <w:rPr>
          <w:rFonts w:cs="B Nazanin" w:hint="cs"/>
          <w:sz w:val="32"/>
          <w:szCs w:val="32"/>
          <w:rtl/>
        </w:rPr>
        <w:t>توان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برخی خصوصیات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مشترک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را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در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میان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نمودارهای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تنش</w:t>
      </w:r>
      <w:r w:rsidRPr="009C4781">
        <w:rPr>
          <w:rFonts w:cs="B Nazanin"/>
          <w:sz w:val="32"/>
          <w:szCs w:val="32"/>
          <w:rtl/>
        </w:rPr>
        <w:t xml:space="preserve"> - </w:t>
      </w:r>
      <w:r w:rsidRPr="009C4781">
        <w:rPr>
          <w:rFonts w:cs="B Nazanin" w:hint="cs"/>
          <w:sz w:val="32"/>
          <w:szCs w:val="32"/>
          <w:rtl/>
        </w:rPr>
        <w:t>کرنش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گروه</w:t>
      </w:r>
      <w:r>
        <w:rPr>
          <w:rFonts w:cs="B Nazanin"/>
          <w:sz w:val="32"/>
          <w:szCs w:val="32"/>
          <w:rtl/>
        </w:rPr>
        <w:softHyphen/>
      </w:r>
      <w:r w:rsidRPr="009C4781">
        <w:rPr>
          <w:rFonts w:cs="B Nazanin" w:hint="cs"/>
          <w:sz w:val="32"/>
          <w:szCs w:val="32"/>
          <w:rtl/>
        </w:rPr>
        <w:t>های مختلف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مصالح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تشخیص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داد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و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مصالح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را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براساس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این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خصوصیات به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دو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دسته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 xml:space="preserve">ی </w:t>
      </w:r>
      <w:r w:rsidRPr="009C4781">
        <w:rPr>
          <w:rFonts w:cs="B Nazanin" w:hint="cs"/>
          <w:sz w:val="32"/>
          <w:szCs w:val="32"/>
          <w:rtl/>
        </w:rPr>
        <w:t>وسیع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یعنی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مصالح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شکل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پذير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و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مصالح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شکننده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یا ترد مورد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تقسیم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بندی</w:t>
      </w:r>
      <w:r w:rsidRPr="009C4781">
        <w:rPr>
          <w:rFonts w:cs="B Nazanin"/>
          <w:sz w:val="32"/>
          <w:szCs w:val="32"/>
          <w:rtl/>
        </w:rPr>
        <w:t xml:space="preserve"> </w:t>
      </w:r>
      <w:r w:rsidRPr="009C4781">
        <w:rPr>
          <w:rFonts w:cs="B Nazanin" w:hint="cs"/>
          <w:sz w:val="32"/>
          <w:szCs w:val="32"/>
          <w:rtl/>
        </w:rPr>
        <w:t>کرد</w:t>
      </w:r>
      <w:r w:rsidRPr="009C4781">
        <w:rPr>
          <w:rFonts w:cs="B Nazanin"/>
          <w:sz w:val="32"/>
          <w:szCs w:val="32"/>
          <w:rtl/>
        </w:rPr>
        <w:t>.</w:t>
      </w:r>
    </w:p>
    <w:p w:rsidR="00486BFA" w:rsidRPr="00430A99" w:rsidRDefault="00486BFA" w:rsidP="00430A99">
      <w:pPr>
        <w:bidi/>
        <w:jc w:val="both"/>
        <w:rPr>
          <w:rFonts w:cs="B Nazanin"/>
        </w:rPr>
      </w:pPr>
    </w:p>
    <w:sectPr w:rsidR="00486BFA" w:rsidRPr="00430A99" w:rsidSect="004F015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73" w:rsidRDefault="00803473" w:rsidP="00430A99">
      <w:pPr>
        <w:spacing w:after="0" w:line="240" w:lineRule="auto"/>
      </w:pPr>
      <w:r>
        <w:separator/>
      </w:r>
    </w:p>
  </w:endnote>
  <w:endnote w:type="continuationSeparator" w:id="0">
    <w:p w:rsidR="00803473" w:rsidRDefault="00803473" w:rsidP="0043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467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A99" w:rsidRDefault="00430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A99" w:rsidRDefault="0043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73" w:rsidRDefault="00803473" w:rsidP="00430A99">
      <w:pPr>
        <w:spacing w:after="0" w:line="240" w:lineRule="auto"/>
      </w:pPr>
      <w:r>
        <w:separator/>
      </w:r>
    </w:p>
  </w:footnote>
  <w:footnote w:type="continuationSeparator" w:id="0">
    <w:p w:rsidR="00803473" w:rsidRDefault="00803473" w:rsidP="0043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99"/>
    <w:rsid w:val="000F5A55"/>
    <w:rsid w:val="00430A99"/>
    <w:rsid w:val="00486BFA"/>
    <w:rsid w:val="004F015C"/>
    <w:rsid w:val="00803473"/>
    <w:rsid w:val="009077B8"/>
    <w:rsid w:val="00C854D9"/>
    <w:rsid w:val="00CC6D08"/>
    <w:rsid w:val="00D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27A6"/>
  <w15:chartTrackingRefBased/>
  <w15:docId w15:val="{2E486067-A242-48EF-900C-5BC779B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Lotus" w:eastAsiaTheme="minorHAnsi" w:hAnsi="B Lotus" w:cs="B Nazani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9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ianText">
    <w:name w:val="Persian Text"/>
    <w:basedOn w:val="Normal"/>
    <w:link w:val="PersianTextChar"/>
    <w:qFormat/>
    <w:rsid w:val="000F5A55"/>
    <w:pPr>
      <w:jc w:val="right"/>
    </w:pPr>
    <w:rPr>
      <w:rFonts w:ascii="B Nazanin" w:hAnsi="B Nazanin" w:cs="B Nazanin"/>
      <w:sz w:val="32"/>
      <w:szCs w:val="32"/>
    </w:rPr>
  </w:style>
  <w:style w:type="character" w:customStyle="1" w:styleId="PersianTextChar">
    <w:name w:val="Persian Text Char"/>
    <w:basedOn w:val="DefaultParagraphFont"/>
    <w:link w:val="PersianText"/>
    <w:rsid w:val="000F5A55"/>
    <w:rPr>
      <w:rFonts w:ascii="B Nazanin" w:hAnsi="B Nazanin"/>
    </w:rPr>
  </w:style>
  <w:style w:type="paragraph" w:styleId="Header">
    <w:name w:val="header"/>
    <w:basedOn w:val="Normal"/>
    <w:link w:val="HeaderChar"/>
    <w:uiPriority w:val="99"/>
    <w:unhideWhenUsed/>
    <w:rsid w:val="0043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9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B165-887A-4AAE-9AC9-98ADAD84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Lenovo</dc:creator>
  <cp:keywords/>
  <dc:description/>
  <cp:lastModifiedBy>IR Lenovo</cp:lastModifiedBy>
  <cp:revision>1</cp:revision>
  <dcterms:created xsi:type="dcterms:W3CDTF">2021-10-21T10:17:00Z</dcterms:created>
  <dcterms:modified xsi:type="dcterms:W3CDTF">2021-10-21T10:36:00Z</dcterms:modified>
</cp:coreProperties>
</file>